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50" w:rsidRPr="00C1366C" w:rsidRDefault="00C1366C" w:rsidP="00C1366C">
      <w:pPr>
        <w:jc w:val="center"/>
        <w:rPr>
          <w:rStyle w:val="a5"/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1366C">
        <w:rPr>
          <w:rStyle w:val="a5"/>
          <w:rFonts w:ascii="宋体" w:eastAsia="宋体" w:hAnsi="宋体" w:cs="宋体" w:hint="eastAsia"/>
          <w:color w:val="000000"/>
          <w:kern w:val="0"/>
          <w:sz w:val="24"/>
          <w:szCs w:val="24"/>
        </w:rPr>
        <w:t>附件：食品工程学院引进第二批高层次人才面试方案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根据马鞍山师专2024年高层次人才引进工作安排，经学校校长办公会和党委会研究，现将食品工程学院引进第二批高层次人才面试有关事项公告如下：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Style w:val="a5"/>
          <w:rFonts w:hint="eastAsia"/>
          <w:color w:val="000000"/>
        </w:rPr>
        <w:t>一、引进方式和对象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本次拟通过面试的方式择优引进国内“双一流”高校（含一流学科的学校）、国外世界排名前200名高校（参考2023年QS世界大学综合排名）博士研究生。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Style w:val="a5"/>
          <w:rFonts w:hint="eastAsia"/>
          <w:color w:val="000000"/>
        </w:rPr>
        <w:t>二、面试时间、地点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1.面试时间：2024年4月2日(星期二)上午8：40。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2.面试地点：马鞍山师专（湖西中路85号）食品工程学院</w:t>
      </w:r>
      <w:proofErr w:type="gramStart"/>
      <w:r>
        <w:rPr>
          <w:rFonts w:hint="eastAsia"/>
          <w:color w:val="000000"/>
        </w:rPr>
        <w:t>格致楼</w:t>
      </w:r>
      <w:proofErr w:type="gramEnd"/>
      <w:r>
        <w:rPr>
          <w:rFonts w:hint="eastAsia"/>
          <w:color w:val="000000"/>
        </w:rPr>
        <w:t>406会议室。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Style w:val="a5"/>
          <w:rFonts w:hint="eastAsia"/>
          <w:color w:val="000000"/>
        </w:rPr>
        <w:t>三、面试方式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（一）试讲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主要考察应聘考生的学科知识、教师基本素养、语言表达能力、仪表举止等方面的教育教学能力。试讲环节每人15-20分钟（根据抽签结果，备课60分钟，随后试讲）。试讲地点：</w:t>
      </w:r>
      <w:proofErr w:type="gramStart"/>
      <w:r>
        <w:rPr>
          <w:rFonts w:hint="eastAsia"/>
          <w:color w:val="000000"/>
        </w:rPr>
        <w:t>格致楼</w:t>
      </w:r>
      <w:proofErr w:type="gramEnd"/>
      <w:r>
        <w:rPr>
          <w:rFonts w:hint="eastAsia"/>
          <w:color w:val="000000"/>
        </w:rPr>
        <w:t>401生化综合实验室。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（二）面谈和综合比选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主要评判应聘人员的科研能力和业务水平，包括：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1. 学术成果简介；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2. 结合马鞍山市食品产业和当前条件，介绍下一步科研工作计划和举措；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3. 考官提问与回答。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面谈和综合比选环节每人30分钟。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Style w:val="a5"/>
          <w:rFonts w:hint="eastAsia"/>
          <w:color w:val="000000"/>
        </w:rPr>
        <w:t>四、面试流程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面试成绩总分为100分，其中试讲为40分，面谈和综合比选为60分。面试设置最低控制分数线60分，低于最低控制分数线者，取消进入后续环节的资格。面试时，由参加面试的考生抽签决定次序，按百分制量化计分，评委当场打分(保留两位小数)，按照去掉一个最高分和一个最低分后，计算得出平均分为应试者</w:t>
      </w:r>
      <w:r>
        <w:rPr>
          <w:rFonts w:hint="eastAsia"/>
          <w:color w:val="000000"/>
        </w:rPr>
        <w:lastRenderedPageBreak/>
        <w:t>的面试成绩(保留两位小数)。面试结束后，当天在考点现场公布面试成绩。面试成绩为最终成绩。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考生成绩并列时，以面谈和综合比选成绩高的排位在前；若仍相同，按照国内“双一流”建设高校和建设学科的硕士研究生，本科阶段为国内“双一流”建设高校和建设学科的毕业生，本人、配偶或父母户籍所在地为马鞍山的顺序优先录用，进入体检考察环节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Style w:val="a5"/>
          <w:rFonts w:hint="eastAsia"/>
          <w:color w:val="000000"/>
        </w:rPr>
        <w:t>五、面试考官构成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每个岗位设立面试考官组，考官组由5人组成，由校内考官2人，外单位考官3人组成。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Style w:val="a5"/>
          <w:rFonts w:hint="eastAsia"/>
          <w:color w:val="000000"/>
        </w:rPr>
        <w:t>六、有关要求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1.考生面试当日8:40前到达面试</w:t>
      </w:r>
      <w:proofErr w:type="gramStart"/>
      <w:r>
        <w:rPr>
          <w:rFonts w:hint="eastAsia"/>
          <w:color w:val="000000"/>
        </w:rPr>
        <w:t>考点候考室</w:t>
      </w:r>
      <w:proofErr w:type="gramEnd"/>
      <w:r>
        <w:rPr>
          <w:rFonts w:hint="eastAsia"/>
          <w:color w:val="000000"/>
        </w:rPr>
        <w:t>（食品工程学院</w:t>
      </w:r>
      <w:proofErr w:type="gramStart"/>
      <w:r>
        <w:rPr>
          <w:rFonts w:hint="eastAsia"/>
          <w:color w:val="000000"/>
        </w:rPr>
        <w:t>格致楼</w:t>
      </w:r>
      <w:proofErr w:type="gramEnd"/>
      <w:r>
        <w:rPr>
          <w:rFonts w:hint="eastAsia"/>
          <w:color w:val="000000"/>
        </w:rPr>
        <w:t>401生化综合实验室），凭二代有效期内身份证</w:t>
      </w:r>
      <w:proofErr w:type="gramStart"/>
      <w:r>
        <w:rPr>
          <w:rFonts w:hint="eastAsia"/>
          <w:color w:val="000000"/>
        </w:rPr>
        <w:t>进入候考室</w:t>
      </w:r>
      <w:proofErr w:type="gramEnd"/>
      <w:r>
        <w:rPr>
          <w:rFonts w:hint="eastAsia"/>
          <w:color w:val="000000"/>
        </w:rPr>
        <w:t>，8:50开始抽签，9:00开始对试讲内容备课60分钟。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2. 10:00开始按照面试分组现场抽签确定面试顺序，由工作人员引领到面试室（食品工程学院</w:t>
      </w:r>
      <w:proofErr w:type="gramStart"/>
      <w:r>
        <w:rPr>
          <w:rFonts w:hint="eastAsia"/>
          <w:color w:val="000000"/>
        </w:rPr>
        <w:t>格致楼</w:t>
      </w:r>
      <w:proofErr w:type="gramEnd"/>
      <w:r>
        <w:rPr>
          <w:rFonts w:hint="eastAsia"/>
          <w:color w:val="000000"/>
        </w:rPr>
        <w:t>406会议室）。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3.考生</w:t>
      </w:r>
      <w:proofErr w:type="gramStart"/>
      <w:r>
        <w:rPr>
          <w:rFonts w:hint="eastAsia"/>
          <w:color w:val="000000"/>
        </w:rPr>
        <w:t>进入候考室</w:t>
      </w:r>
      <w:proofErr w:type="gramEnd"/>
      <w:r>
        <w:rPr>
          <w:rFonts w:hint="eastAsia"/>
          <w:color w:val="000000"/>
        </w:rPr>
        <w:t>，要听从工作人员安排，不准大声喧哗，不准随意出入。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4.</w:t>
      </w:r>
      <w:proofErr w:type="gramStart"/>
      <w:r>
        <w:rPr>
          <w:rFonts w:hint="eastAsia"/>
          <w:color w:val="000000"/>
        </w:rPr>
        <w:t>进入候考室</w:t>
      </w:r>
      <w:proofErr w:type="gramEnd"/>
      <w:r>
        <w:rPr>
          <w:rFonts w:hint="eastAsia"/>
          <w:color w:val="000000"/>
        </w:rPr>
        <w:t>后抽取面试顺序号，面试时只报自己的抽签顺序号，不得报自己的姓名。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5.本次考试不指定考试辅导用书，不举办也不委托任何机构或个人举办考试辅导培训班。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6.咨询电话：13955538065，咨询时间：8:30 - 11:30，14:30 - 17:30，联系人：谢峻。</w:t>
      </w: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ind w:firstLine="480"/>
        <w:rPr>
          <w:rFonts w:hint="eastAsia"/>
          <w:color w:val="000000"/>
        </w:rPr>
      </w:pPr>
    </w:p>
    <w:p w:rsidR="00C1366C" w:rsidRDefault="00C1366C" w:rsidP="00C1366C">
      <w:pPr>
        <w:pStyle w:val="ptextindent2"/>
        <w:wordWrap w:val="0"/>
        <w:spacing w:before="75" w:beforeAutospacing="0" w:after="75" w:afterAutospacing="0" w:line="480" w:lineRule="atLeast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食品工程学院</w:t>
      </w:r>
      <w:r>
        <w:rPr>
          <w:rFonts w:hint="eastAsia"/>
          <w:color w:val="000000"/>
        </w:rPr>
        <w:t xml:space="preserve">  </w:t>
      </w:r>
      <w:bookmarkStart w:id="0" w:name="_GoBack"/>
      <w:bookmarkEnd w:id="0"/>
    </w:p>
    <w:p w:rsidR="00C1366C" w:rsidRDefault="00C1366C" w:rsidP="00C1366C">
      <w:pPr>
        <w:pStyle w:val="ptextindent2"/>
        <w:spacing w:before="75" w:beforeAutospacing="0" w:after="75" w:afterAutospacing="0" w:line="480" w:lineRule="atLeast"/>
        <w:jc w:val="righ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2024年3月22日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C1366C" w:rsidRDefault="00C1366C"/>
    <w:sectPr w:rsidR="00C13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BA" w:rsidRDefault="004E0BBA" w:rsidP="00C1366C">
      <w:r>
        <w:separator/>
      </w:r>
    </w:p>
  </w:endnote>
  <w:endnote w:type="continuationSeparator" w:id="0">
    <w:p w:rsidR="004E0BBA" w:rsidRDefault="004E0BBA" w:rsidP="00C1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BA" w:rsidRDefault="004E0BBA" w:rsidP="00C1366C">
      <w:r>
        <w:separator/>
      </w:r>
    </w:p>
  </w:footnote>
  <w:footnote w:type="continuationSeparator" w:id="0">
    <w:p w:rsidR="004E0BBA" w:rsidRDefault="004E0BBA" w:rsidP="00C13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80"/>
    <w:rsid w:val="00294680"/>
    <w:rsid w:val="004E0BBA"/>
    <w:rsid w:val="00A71550"/>
    <w:rsid w:val="00C1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66C"/>
    <w:rPr>
      <w:sz w:val="18"/>
      <w:szCs w:val="18"/>
    </w:rPr>
  </w:style>
  <w:style w:type="paragraph" w:customStyle="1" w:styleId="ptextindent2">
    <w:name w:val="p_text_indent_2"/>
    <w:basedOn w:val="a"/>
    <w:rsid w:val="00C13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1366C"/>
    <w:rPr>
      <w:b/>
      <w:bCs/>
    </w:rPr>
  </w:style>
  <w:style w:type="paragraph" w:styleId="a6">
    <w:name w:val="Normal (Web)"/>
    <w:basedOn w:val="a"/>
    <w:uiPriority w:val="99"/>
    <w:semiHidden/>
    <w:unhideWhenUsed/>
    <w:rsid w:val="00C13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66C"/>
    <w:rPr>
      <w:sz w:val="18"/>
      <w:szCs w:val="18"/>
    </w:rPr>
  </w:style>
  <w:style w:type="paragraph" w:customStyle="1" w:styleId="ptextindent2">
    <w:name w:val="p_text_indent_2"/>
    <w:basedOn w:val="a"/>
    <w:rsid w:val="00C13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1366C"/>
    <w:rPr>
      <w:b/>
      <w:bCs/>
    </w:rPr>
  </w:style>
  <w:style w:type="paragraph" w:styleId="a6">
    <w:name w:val="Normal (Web)"/>
    <w:basedOn w:val="a"/>
    <w:uiPriority w:val="99"/>
    <w:semiHidden/>
    <w:unhideWhenUsed/>
    <w:rsid w:val="00C13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>P R C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2024-03-25T00:41:00Z</dcterms:created>
  <dcterms:modified xsi:type="dcterms:W3CDTF">2024-03-25T00:42:00Z</dcterms:modified>
</cp:coreProperties>
</file>