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1" w:type="dxa"/>
        <w:tblInd w:w="-813" w:type="dxa"/>
        <w:tblLayout w:type="fixed"/>
        <w:tblLook w:val="0000" w:firstRow="0" w:lastRow="0" w:firstColumn="0" w:lastColumn="0" w:noHBand="0" w:noVBand="0"/>
      </w:tblPr>
      <w:tblGrid>
        <w:gridCol w:w="1163"/>
        <w:gridCol w:w="2296"/>
        <w:gridCol w:w="1913"/>
        <w:gridCol w:w="3934"/>
        <w:gridCol w:w="1305"/>
      </w:tblGrid>
      <w:tr w:rsidR="00030DC3" w:rsidTr="004F13B4">
        <w:trPr>
          <w:trHeight w:val="660"/>
        </w:trPr>
        <w:tc>
          <w:tcPr>
            <w:tcW w:w="106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马鞍山师范高等专科学校2024届毕业生班级明细表</w:t>
            </w:r>
          </w:p>
        </w:tc>
      </w:tr>
      <w:tr w:rsidR="00030DC3" w:rsidTr="004F13B4"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系别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 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总数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hyperlink r:id="rId6" w:tooltip="/eams/courseTable!courseTable.action?setting.kind=class&amp;setting.forSemester=1&amp;semester.id=109&amp;ids=791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21级音乐教育班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21级小学数学教育班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7" w:tooltip="/eams/courseTable!courseTable.action?setting.kind=class&amp;setting.forSemester=1&amp;semester.id=109&amp;ids=792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21级美术教育（1）班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8" w:tooltip="/eams/courseTable!courseTable.action?setting.kind=class&amp;setting.forSemester=1&amp;semester.id=109&amp;ids=792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21级美术教育（2）班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21级小学英语教育（1）班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21级小学英语教育（2）班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hyperlink r:id="rId9" w:tooltip="/eams/courseTable!courseTable.action?setting.kind=class&amp;setting.forSemester=1&amp;semester.id=109&amp;ids=781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21级小学语文教育（1）班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21级小学语文教育（2）班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21级小学英语教育（3）班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21级小学语文教育扩招班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bookmarkStart w:id="0" w:name="_GoBack" w:colFirst="3" w:colLast="3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0" w:tooltip="/eams/courseTable!courseTable.action?setting.kind=class&amp;setting.forSemester=1&amp;semester.id=109&amp;ids=782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21级学前教育（1）班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1" w:tooltip="/eams/courseTable!courseTable.action?setting.kind=class&amp;setting.forSemester=1&amp;semester.id=109&amp;ids=783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21级学前教育（2）班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2" w:tooltip="/eams/courseTable!courseTable.action?setting.kind=class&amp;setting.forSemester=1&amp;semester.id=109&amp;ids=784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21级学前教育（3）班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3" w:tooltip="/eams/courseTable!courseTable.action?setting.kind=class&amp;setting.forSemester=1&amp;semester.id=109&amp;ids=785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21级学前教育（4）班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4" w:tooltip="/eams/courseTable!courseTable.action?setting.kind=class&amp;setting.forSemester=1&amp;semester.id=109&amp;ids=786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21级学前教育（5）班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P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hyperlink r:id="rId15" w:tooltip="/eams/courseTable!courseTable.action?setting.kind=class&amp;setting.forSemester=1&amp;semester.id=109&amp;ids=787" w:history="1">
              <w:r w:rsidRPr="00030DC3">
                <w:rPr>
                  <w:rStyle w:val="a7"/>
                  <w:rFonts w:ascii="宋体" w:hAnsi="宋体" w:cs="宋体" w:hint="eastAsia"/>
                  <w:color w:val="000000" w:themeColor="text1"/>
                  <w:sz w:val="24"/>
                </w:rPr>
                <w:t>21级学前教育（6）班</w:t>
              </w:r>
            </w:hyperlink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 </w:t>
            </w:r>
          </w:p>
        </w:tc>
      </w:tr>
      <w:bookmarkEnd w:id="0"/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21级学前教育扩招班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19级学前教育五年制（4）班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19级学前教育五年制（5）班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19级学前教育五年制（6）班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19级学前教育五年制（7）班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19级学前教育五年制（8）班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19级学前教育五年制（9）班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51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学前教育学院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19级学前教育五年制（10）班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21级旅游管理（1）班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21级旅游管理（2）班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21级商务英语（1）班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21级商务英语（2）班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21级商务英语（3）班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21级酒店管理与运营（1）班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21级酒店管理与运营（2）班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21级应用英语（1）班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21级应用英语（2）班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21级应用日语班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21级空中乘务班（1）班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21级空中乘务班（2）班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旅游与外语系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滨江校区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19级空中乘务班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21级软件技术（1）班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21级软件技术（2）班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21级移动应用开发班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21级数字媒体技术（1）班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21级数字媒体技术（2）班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21级数字媒体技术扩招班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21级计算机网络技术（1）班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21级计算机网络技术（2）班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21级食品检测技术（1）班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21级食品检测技术（2）班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39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21级食品营养与健康（1）班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21级食品营养与健康（2）班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21级食品营养与健康（3）班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31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21级食品营养与健康（4）班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食品工程系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21级化妆品经营与管理班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21级现代文秘（1）班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21级现代文秘（2）班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21级市场营销（1）班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21级市场营销（2）班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21级市场营销（3）班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21级移动商务（1）班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21级移动商务（2）班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21级新闻采编与制作（1）班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53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21级新闻采编与制作（2）班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51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21级现代物业管理班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21级市场营销扩招班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经济与社会管理系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21级物业管理扩招班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21级动漫制作技术（1）班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21级动漫制作技术（2）班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21级动漫制作技术（3）班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21级艺术设计（1）班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28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21级艺术设计（2）班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21级服装与服饰设计（1）班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21级服装与服饰设计（2）班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21级环境艺术设计（1）班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21级环境艺术设计（2）班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22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21级室内艺术设计（1）班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</w:tr>
      <w:tr w:rsidR="00030DC3" w:rsidTr="004F13B4">
        <w:trPr>
          <w:trHeight w:val="4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21级室内艺术设计（2）班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19级五年制小学教育（1）班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19级五年制小学教育（2）班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19级五年制小学教育（3）班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49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19级五年制小学教育（4）班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19级五年制小学教育（5）班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52 </w:t>
            </w:r>
          </w:p>
        </w:tc>
      </w:tr>
      <w:tr w:rsidR="00030DC3" w:rsidTr="004F13B4">
        <w:trPr>
          <w:trHeight w:val="5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教师教育系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雨山校区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19级五年制小学教育（6）班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（定向生——乡村教师）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52 </w:t>
            </w:r>
          </w:p>
        </w:tc>
      </w:tr>
      <w:tr w:rsidR="00030DC3" w:rsidTr="004F13B4">
        <w:trPr>
          <w:trHeight w:val="540"/>
        </w:trPr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0DC3" w:rsidRDefault="00030DC3" w:rsidP="004F13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3399</w:t>
            </w:r>
          </w:p>
        </w:tc>
      </w:tr>
    </w:tbl>
    <w:p w:rsidR="006A51AB" w:rsidRDefault="006A51AB" w:rsidP="00030DC3"/>
    <w:sectPr w:rsidR="006A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32" w:rsidRDefault="003F7032" w:rsidP="00030DC3">
      <w:r>
        <w:separator/>
      </w:r>
    </w:p>
  </w:endnote>
  <w:endnote w:type="continuationSeparator" w:id="0">
    <w:p w:rsidR="003F7032" w:rsidRDefault="003F7032" w:rsidP="0003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32" w:rsidRDefault="003F7032" w:rsidP="00030DC3">
      <w:r>
        <w:separator/>
      </w:r>
    </w:p>
  </w:footnote>
  <w:footnote w:type="continuationSeparator" w:id="0">
    <w:p w:rsidR="003F7032" w:rsidRDefault="003F7032" w:rsidP="0003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DA"/>
    <w:rsid w:val="00030DC3"/>
    <w:rsid w:val="003F7032"/>
    <w:rsid w:val="006A51AB"/>
    <w:rsid w:val="00B0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307BA-CA20-4528-9E53-790CE8E8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DC3"/>
    <w:rPr>
      <w:sz w:val="18"/>
      <w:szCs w:val="18"/>
    </w:rPr>
  </w:style>
  <w:style w:type="character" w:styleId="a7">
    <w:name w:val="Hyperlink"/>
    <w:basedOn w:val="a0"/>
    <w:qFormat/>
    <w:rsid w:val="00030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92" TargetMode="External"/><Relationship Id="rId13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\storage\emulated\0\Android\data\cn.wps.moffice_eng\.Cloud\cn\15965197\f\ad88db81-0e26-414b-90c7-d4dff8cf299b\eams\courseTable!courseTable.action?setting.kind=class&amp;setting.forSemester=1&amp;semester.id=109&amp;ids=792" TargetMode="External"/><Relationship Id="rId12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91" TargetMode="External"/><Relationship Id="rId11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3" TargetMode="External"/><Relationship Id="rId5" Type="http://schemas.openxmlformats.org/officeDocument/2006/relationships/endnotes" Target="endnotes.xml"/><Relationship Id="rId15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7" TargetMode="External"/><Relationship Id="rId10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2" TargetMode="External"/><Relationship Id="rId4" Type="http://schemas.openxmlformats.org/officeDocument/2006/relationships/footnotes" Target="footnotes.xml"/><Relationship Id="rId9" Type="http://schemas.openxmlformats.org/officeDocument/2006/relationships/hyperlink" Target="\storage\emulated\0\Android\data\cn.wps.moffice_eng\.Cloud\cn\15965197\f\ad88db81-0e26-414b-90c7-d4dff8cf299b\eams\courseTable!courseTable.action?setting.kind=class&amp;setting.forSemester=1&amp;semester.id=109&amp;ids=781" TargetMode="External"/><Relationship Id="rId14" Type="http://schemas.openxmlformats.org/officeDocument/2006/relationships/hyperlink" Target="/storage/emulated/0/Android/data/cn.wps.moffice_eng/.Cloud/cn/15965197/f/ad88db81-0e26-414b-90c7-d4dff8cf299b/eams/courseTable!courseTable.action?setting.kind=class&amp;setting.forSemester=1&amp;semester.id=109&amp;ids=78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2</cp:revision>
  <dcterms:created xsi:type="dcterms:W3CDTF">2023-10-24T07:51:00Z</dcterms:created>
  <dcterms:modified xsi:type="dcterms:W3CDTF">2023-10-24T07:52:00Z</dcterms:modified>
</cp:coreProperties>
</file>